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投标人非联合体投标声明函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我公司郑重声明：我公司参加XX项目的投标为非联合体投标。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特此声明！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投标人：</w:t>
      </w:r>
      <w:r>
        <w:rPr>
          <w:rFonts w:hint="eastAsia"/>
          <w:u w:val="single"/>
          <w:lang w:val="en-US" w:eastAsia="zh-CN"/>
        </w:rPr>
        <w:t>XXXXXXXXXX</w:t>
      </w:r>
      <w:r>
        <w:rPr>
          <w:rFonts w:hint="eastAsia"/>
          <w:lang w:val="en-US" w:eastAsia="zh-CN"/>
        </w:rPr>
        <w:t>（签章）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法定代表人或授权代表：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（签字）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>XX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YjJlYzllYzk3OTRkMzQ5MjYyZWJkOTZmNjFhMzAifQ=="/>
  </w:docVars>
  <w:rsids>
    <w:rsidRoot w:val="5216290A"/>
    <w:rsid w:val="0FA056EE"/>
    <w:rsid w:val="5216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2023-10-18T08:13:00Z</dcterms:created>
  <dc:creator>Mr.Chen</dc:creator>
  <cp:lastModifiedBy>Mr.Chen</cp:lastModifiedBy>
  <dcterms:modified xsi:type="dcterms:W3CDTF">2023-10-18T09:21:31Z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215F8010324D4BE6BAFDFDD06B409839_11</vt:lpwstr>
  </property>
</Properties>
</file>